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2C1B" w14:textId="77777777" w:rsidR="000429B2" w:rsidRDefault="00000000">
      <w:pPr>
        <w:jc w:val="center"/>
      </w:pPr>
      <w:r>
        <w:rPr>
          <w:noProof/>
        </w:rPr>
        <w:drawing>
          <wp:inline distT="0" distB="0" distL="0" distR="0" wp14:anchorId="7B0AC4FE" wp14:editId="1A3A73A8">
            <wp:extent cx="2352675" cy="164782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352675" cy="1647825"/>
                    </a:xfrm>
                    <a:prstGeom prst="rect">
                      <a:avLst/>
                    </a:prstGeom>
                    <a:ln/>
                  </pic:spPr>
                </pic:pic>
              </a:graphicData>
            </a:graphic>
          </wp:inline>
        </w:drawing>
      </w:r>
    </w:p>
    <w:p w14:paraId="1B8B764F" w14:textId="72797419" w:rsidR="0073350B" w:rsidRDefault="0073350B" w:rsidP="0073350B">
      <w:pPr>
        <w:jc w:val="both"/>
        <w:rPr>
          <w:b/>
          <w:bCs/>
          <w:lang w:val="es-ES"/>
        </w:rPr>
      </w:pPr>
      <w:r w:rsidRPr="0073350B">
        <w:rPr>
          <w:b/>
          <w:bCs/>
          <w:lang w:val="es-ES"/>
        </w:rPr>
        <w:t xml:space="preserve">Moción para exigir responsabilidades a la Junta de Andalucía por los recortes en sanidad, los retrasos en las mamografías y la falta de notificación de sus resultados. </w:t>
      </w:r>
    </w:p>
    <w:p w14:paraId="38D22F9D" w14:textId="77777777" w:rsidR="0073350B" w:rsidRDefault="0073350B" w:rsidP="0073350B">
      <w:pPr>
        <w:jc w:val="both"/>
        <w:rPr>
          <w:b/>
          <w:bCs/>
          <w:lang w:val="es-ES"/>
        </w:rPr>
      </w:pPr>
    </w:p>
    <w:p w14:paraId="34CD9623" w14:textId="77777777" w:rsidR="0073350B" w:rsidRDefault="0073350B" w:rsidP="0073350B">
      <w:pPr>
        <w:jc w:val="both"/>
        <w:rPr>
          <w:lang w:val="es-ES"/>
        </w:rPr>
      </w:pPr>
      <w:r w:rsidRPr="0073350B">
        <w:rPr>
          <w:lang w:val="es-ES"/>
        </w:rPr>
        <w:t>La ciudadanía andaluza muestra una creciente y justificada preocupación ante la situación crítica que atraviesa el sistema sanitario público andaluz. Los continuos recortes presupuestarios por la progresiva derivación de fondos públicos hacia la sanidad privada están provocando un deterioro sin precedentes del sistema público de salud, poniendo en riesgo la vida de miles de andaluces y andaluzas que no reciben a tiempo su cita de atención primaria, su derivación al especialista, su prueba diagnóstica o su intervención quirúrgica.</w:t>
      </w:r>
    </w:p>
    <w:p w14:paraId="00B02580" w14:textId="4E058E50" w:rsidR="0073350B" w:rsidRDefault="0073350B" w:rsidP="0073350B">
      <w:pPr>
        <w:jc w:val="both"/>
        <w:rPr>
          <w:lang w:val="es-ES"/>
        </w:rPr>
      </w:pPr>
      <w:r w:rsidRPr="0073350B">
        <w:rPr>
          <w:lang w:val="es-ES"/>
        </w:rPr>
        <w:t xml:space="preserve">En fechas recientes se ha hecho pública una situación de extrema gravedad que afecta especialmente a la salud de las mujeres andaluzas. Se ha conocido que, en el proceso de detección precoz del cáncer de mama, en los que, tras realizarse mamografías a mujeres dentro del programa de cribado, y resultar estas pruebas como "no concluyentes" o "dudosas", no se notificaron los resultados a las pacientes ni se les dio la cita que exige el protocolo o se les dio con un inadmisible retraso que en muchos casos ha agravado su salud. </w:t>
      </w:r>
    </w:p>
    <w:p w14:paraId="6143F892" w14:textId="77777777" w:rsidR="0073350B" w:rsidRDefault="0073350B" w:rsidP="0073350B">
      <w:pPr>
        <w:jc w:val="both"/>
        <w:rPr>
          <w:lang w:val="es-ES"/>
        </w:rPr>
      </w:pPr>
    </w:p>
    <w:p w14:paraId="700F1864" w14:textId="77777777" w:rsidR="0073350B" w:rsidRDefault="0073350B" w:rsidP="0073350B">
      <w:pPr>
        <w:jc w:val="both"/>
        <w:rPr>
          <w:lang w:val="es-ES"/>
        </w:rPr>
      </w:pPr>
      <w:r w:rsidRPr="0073350B">
        <w:rPr>
          <w:lang w:val="es-ES"/>
        </w:rPr>
        <w:t xml:space="preserve">Hay casos de hasta dos años de retraso en las que las propias mujeres se dirigieron al SAS para evidenciar el empeoramiento de su cáncer. A finales de septiembre de 2025, la Asociación de Mujeres con Cáncer de Mama (AMAMA) alertó públicamente de la grave situación en el programa de cribado del cáncer de mama del sistema público andaluz, señalando en particular la ausencia de seguimiento clínico en los casos catalogados como “no concluyentes” o “dudosos”. </w:t>
      </w:r>
    </w:p>
    <w:p w14:paraId="264CD678" w14:textId="77777777" w:rsidR="0073350B" w:rsidRDefault="0073350B" w:rsidP="0073350B">
      <w:pPr>
        <w:jc w:val="both"/>
        <w:rPr>
          <w:lang w:val="es-ES"/>
        </w:rPr>
      </w:pPr>
      <w:r w:rsidRPr="0073350B">
        <w:rPr>
          <w:lang w:val="es-ES"/>
        </w:rPr>
        <w:t>Asimismo, su presidenta ha declarado que ya advirtió de estos fallos de gestión a los dos anteriores consejeros de Salud. Una vez conocida por la opinión pública esta realidad, el Gobierno Andaluz ha desplegado una lamentable estrategia desinformativa, que en vez de ofrecer verdad y rigor ante un problema tan grave, ha desplegado toda suerte de argucias</w:t>
      </w:r>
      <w:r>
        <w:rPr>
          <w:lang w:val="es-ES"/>
        </w:rPr>
        <w:t xml:space="preserve"> </w:t>
      </w:r>
      <w:r w:rsidRPr="0073350B">
        <w:rPr>
          <w:lang w:val="es-ES"/>
        </w:rPr>
        <w:t xml:space="preserve">esquivas que han transitado desde el negacionismo, afirmando que se trataban de 3 o 4 casos, pasando por tesis </w:t>
      </w:r>
      <w:proofErr w:type="spellStart"/>
      <w:r w:rsidRPr="0073350B">
        <w:rPr>
          <w:lang w:val="es-ES"/>
        </w:rPr>
        <w:t>conspiranoicas</w:t>
      </w:r>
      <w:proofErr w:type="spellEnd"/>
      <w:r w:rsidRPr="0073350B">
        <w:rPr>
          <w:lang w:val="es-ES"/>
        </w:rPr>
        <w:t xml:space="preserve"> acusando a quien contaba la realidad de “manipulación”, a la opacidad de afirmar en sede parlamentaria que no se podía determinar el número de mujeres afectadas por no contar con la “autorización” para acceder a sus historiales clínicos para pocas horas después declarar que la situación afecta a 2.000 mujeres. </w:t>
      </w:r>
    </w:p>
    <w:p w14:paraId="7A44946A" w14:textId="77777777" w:rsidR="0073350B" w:rsidRDefault="0073350B" w:rsidP="0073350B">
      <w:pPr>
        <w:jc w:val="both"/>
        <w:rPr>
          <w:lang w:val="es-ES"/>
        </w:rPr>
      </w:pPr>
      <w:r w:rsidRPr="0073350B">
        <w:rPr>
          <w:lang w:val="es-ES"/>
        </w:rPr>
        <w:t xml:space="preserve">La creciente indignación social se ha contestado por el gobierno andaluz con nuevas estrategias desinformativas que han llevado al propio Presidente de la Junta de Andalucía, Sr. Moreno Bonilla, a afirmar que la situación de sospecha no se les comunica a las pacientes bajo la excusa de no generar “ansiedad” a las mujeres para pasar posteriormente a comunicar por escrito que la situación ha venido generada por una “disfunción de los sistemas informáticos" cuyo origen y naturaleza dicen desconocer. Moreno Bonilla, al afirmar que se </w:t>
      </w:r>
      <w:r w:rsidRPr="0073350B">
        <w:rPr>
          <w:lang w:val="es-ES"/>
        </w:rPr>
        <w:lastRenderedPageBreak/>
        <w:t xml:space="preserve">oculta a las mujeres el resultado de la primera mamografía para no generarle “ansiedad” afirma que su gobierno incumple la ley estatal y autonómica que consagra el derecho de las pacientes a conocer, con motivo de cualquier actuación en el ámbito de su salud, toda la información disponible sobre la misma. Esa excusa ha generado una absoluta indignación por ilegales, insensibles, paternalistas y machistas, afirmando que las mujeres no pueden gestionar información médica sobre su propio cuerpo y que por tanto es mejor negarles su derecho a conocer su información sobre su salud. </w:t>
      </w:r>
    </w:p>
    <w:p w14:paraId="28D35873" w14:textId="77777777" w:rsidR="0073350B" w:rsidRDefault="0073350B" w:rsidP="0073350B">
      <w:pPr>
        <w:jc w:val="both"/>
        <w:rPr>
          <w:lang w:val="es-ES"/>
        </w:rPr>
      </w:pPr>
      <w:r w:rsidRPr="0073350B">
        <w:rPr>
          <w:lang w:val="es-ES"/>
        </w:rPr>
        <w:t xml:space="preserve">Evidentemente, si hubiera sido una dolencia que hubiera afectado a varones, Moreno Bonilla nunca habría afirmado que se le oculta su información médica para no generarles “ansiedad”. El nuevo anuncio de Moreno Bonilla es que se va a llamar una a una a las dos mil mujeres afectadas, pero no ha dicho nada de cuándo se van a realizar las pruebas complementarias correspondientes. </w:t>
      </w:r>
    </w:p>
    <w:p w14:paraId="2DA48123" w14:textId="1AFAF69B" w:rsidR="0073350B" w:rsidRDefault="0073350B" w:rsidP="0073350B">
      <w:pPr>
        <w:jc w:val="both"/>
        <w:rPr>
          <w:lang w:val="es-ES"/>
        </w:rPr>
      </w:pPr>
      <w:r w:rsidRPr="0073350B">
        <w:rPr>
          <w:lang w:val="es-ES"/>
        </w:rPr>
        <w:t xml:space="preserve">Estas deficiencias no son ni errores, ni fallos, ni son puntuales, sino que son estructurales, y han expuesto a miles de mujeres a un riesgo cierto y grave para su salud, al quedar sin seguimiento clínico durante un periodo prolongado, lo que ha derivado en diagnósticos tardíos de cáncer de mama, tratamientos más agresivos y de peor pronóstico, e incluso en fallecimientos evitables que ya se han confirmado, por no haberse diagnosticado a tiempo la enfermedad. </w:t>
      </w:r>
    </w:p>
    <w:p w14:paraId="265C83E9" w14:textId="49827A8E" w:rsidR="00E71801" w:rsidRDefault="0073350B" w:rsidP="0073350B">
      <w:pPr>
        <w:jc w:val="both"/>
        <w:rPr>
          <w:lang w:val="es-ES"/>
        </w:rPr>
      </w:pPr>
      <w:r w:rsidRPr="0073350B">
        <w:rPr>
          <w:lang w:val="es-ES"/>
        </w:rPr>
        <w:t>Estamos hablando de consecuencias mortales, así desde Izquierda Unida hemos presentado denuncia contra los tres últimos/as consejeros/as de Salud por presunto homicidio y lesiones imprudentes y omisión del deber de prestar servicios sanitarios.</w:t>
      </w:r>
    </w:p>
    <w:p w14:paraId="1F5DE0A4" w14:textId="5C8B2699" w:rsidR="0073350B" w:rsidRDefault="0073350B" w:rsidP="0073350B">
      <w:pPr>
        <w:jc w:val="both"/>
        <w:rPr>
          <w:lang w:val="es-ES"/>
        </w:rPr>
      </w:pPr>
      <w:r w:rsidRPr="0073350B">
        <w:rPr>
          <w:lang w:val="es-ES"/>
        </w:rPr>
        <w:t>El Gobierno de la Junta de Andalucía todavía no puede asegurar la cifra total de mujeres afectadas, y la desconfianza crece por la falta de transparencia y las versiones contradictorias que se han ofrecido, de hecho, también los cribados de cáncer de col</w:t>
      </w:r>
      <w:r>
        <w:rPr>
          <w:lang w:val="es-ES"/>
        </w:rPr>
        <w:t>o</w:t>
      </w:r>
      <w:r w:rsidRPr="0073350B">
        <w:rPr>
          <w:lang w:val="es-ES"/>
        </w:rPr>
        <w:t xml:space="preserve">n y útero están en el punto de mira. La Portavoz del Grupo Parlamentario Por Andalucía, Inmaculada Nieto, interpeló directamente a la </w:t>
      </w:r>
      <w:proofErr w:type="gramStart"/>
      <w:r w:rsidRPr="0073350B">
        <w:rPr>
          <w:lang w:val="es-ES"/>
        </w:rPr>
        <w:t>Consejera</w:t>
      </w:r>
      <w:proofErr w:type="gramEnd"/>
      <w:r w:rsidRPr="0073350B">
        <w:rPr>
          <w:lang w:val="es-ES"/>
        </w:rPr>
        <w:t xml:space="preserve"> de Salud si podía afirmar que esta práctica no se estuviera reproduciendo en los cribados de útero y colon y su respuesta fue un intranquilizador silencio, junto a una insensible sonrisa y una fría y ausente empatía a la hora de dar respuesta a una situación que tanto desasosiego está generando en la ciudadanía andaluza.</w:t>
      </w:r>
    </w:p>
    <w:p w14:paraId="31BFAB37" w14:textId="77777777" w:rsidR="0073350B" w:rsidRDefault="0073350B" w:rsidP="0073350B">
      <w:pPr>
        <w:jc w:val="both"/>
        <w:rPr>
          <w:lang w:val="es-ES"/>
        </w:rPr>
      </w:pPr>
      <w:r w:rsidRPr="0073350B">
        <w:rPr>
          <w:lang w:val="es-ES"/>
        </w:rPr>
        <w:t xml:space="preserve">Asimismo, desde el Grupo Parlamentario Por Andalucía se reclama al Servicio Andaluz de Salud revisar todos los protocolos. El presidente de la Junta de Andalucía, Moreno, Bonilla se queja de que ha recibido la información muy tarde.  La huida de sus responsabilidades por parte de Moreno Bonilla a través de la excusa del desconocimiento es un nuevo engaño. Como ya se ha indicado, las asociaciones de afectadas llevan denunciándolo hace años, lo mismo lo han alertado los sindicatos sanitarios advirtiendo que los recortes y falta de personal de radiología estaba provocando una situación que agravaba la detección de cánceres y hasta, un informe de la Junta ya advirtió en 2023 de una mayor mortalidad en Andalucía por cáncer de mama que en el resto de España </w:t>
      </w:r>
    </w:p>
    <w:p w14:paraId="3555B1FE" w14:textId="77777777" w:rsidR="0073350B" w:rsidRDefault="0073350B" w:rsidP="0073350B">
      <w:pPr>
        <w:jc w:val="both"/>
        <w:rPr>
          <w:lang w:val="es-ES"/>
        </w:rPr>
      </w:pPr>
      <w:r w:rsidRPr="0073350B">
        <w:rPr>
          <w:lang w:val="es-ES"/>
        </w:rPr>
        <w:t>Nos consta que estos hechos han tenido incidencia directa en la provincia de Granada, donde mujeres residentes han denunciado retrasos significativos en la entrega de los resultados de sus mamografías, reflejando que estas deficiencias afectan también al funcionamiento del sistema sanitario público en esta provincia.</w:t>
      </w:r>
    </w:p>
    <w:p w14:paraId="4369ABEE" w14:textId="77777777" w:rsidR="0073350B" w:rsidRDefault="0073350B" w:rsidP="0073350B">
      <w:pPr>
        <w:jc w:val="both"/>
        <w:rPr>
          <w:lang w:val="es-ES"/>
        </w:rPr>
      </w:pPr>
      <w:r w:rsidRPr="0073350B">
        <w:rPr>
          <w:lang w:val="es-ES"/>
        </w:rPr>
        <w:t xml:space="preserve">Todo lo anterior evidencia una negligencia sistémica en la gestión sanitaria, y en concreto un desprecio absoluto a las mujeres andaluzas y a su salud con un grave perjuicio para miles y una ruptura de la confianza ciudadana en las instituciones sanitarias públicas que debieran cuidar de ellas. Además, podrían derivarse responsabilidades administrativas e incluso penales para los responsables políticos de la Junta de Andalucía, la Consejería de Salud y el </w:t>
      </w:r>
      <w:r w:rsidRPr="0073350B">
        <w:rPr>
          <w:lang w:val="es-ES"/>
        </w:rPr>
        <w:lastRenderedPageBreak/>
        <w:t xml:space="preserve">Servicio Andaluz de Salud. Esta situación se enmarca en un contexto más amplio de recortes estructurales, desmantelamiento progresivo del sistema público de salud y desvío de fondos hacia entidades privadas, políticas que están afectando especialmente a las mujeres, que son en su mayoría quienes sufren cáncer de mama, con consecuencias muy graves: diagnósticos en fases más avanzadas, tratamientos más agresivos, mayor riesgo de metástasis, aumento de la mortalidad y un fuerte impacto emocional. </w:t>
      </w:r>
    </w:p>
    <w:p w14:paraId="1A35FA66" w14:textId="77777777" w:rsidR="0073350B" w:rsidRDefault="0073350B" w:rsidP="0073350B">
      <w:pPr>
        <w:jc w:val="both"/>
        <w:rPr>
          <w:lang w:val="es-ES"/>
        </w:rPr>
      </w:pPr>
      <w:r w:rsidRPr="0073350B">
        <w:rPr>
          <w:lang w:val="es-ES"/>
        </w:rPr>
        <w:t>Es una forma de abandono y desprotección sanitaria de las mujeres. Afectando especialmente a mujeres con menos recursos, menor nivel</w:t>
      </w:r>
      <w:r>
        <w:rPr>
          <w:lang w:val="es-ES"/>
        </w:rPr>
        <w:t xml:space="preserve"> </w:t>
      </w:r>
      <w:r w:rsidRPr="0073350B">
        <w:rPr>
          <w:lang w:val="es-ES"/>
        </w:rPr>
        <w:t xml:space="preserve">educativo o en situación de vulnerabilidad, que además enfrentan mayores dificultades para interpretar los protocolos, reclamar atención o acceder a pruebas complementarias. </w:t>
      </w:r>
    </w:p>
    <w:p w14:paraId="1386BC77" w14:textId="77777777" w:rsidR="0073350B" w:rsidRDefault="0073350B" w:rsidP="0073350B">
      <w:pPr>
        <w:jc w:val="both"/>
        <w:rPr>
          <w:lang w:val="es-ES"/>
        </w:rPr>
      </w:pPr>
      <w:r w:rsidRPr="0073350B">
        <w:rPr>
          <w:lang w:val="es-ES"/>
        </w:rPr>
        <w:t>A nivel de clase, la desigualdad se agrava: mientras las mujeres con medios pueden recurrir a la sanidad privada ante fallos o retrasos, las de clase trabajadora dependen exclusivamente del sistema público, enfrentando barreras geográficas, laborales y económicas. Así, la combinación de género, clase social y lugar de residencia genera una triple vulnerabilidad que expone a muchas mujeres a diagnósticos tardíos, tratamientos más agresivos y mayores impactos físicos y emocionales.</w:t>
      </w:r>
    </w:p>
    <w:p w14:paraId="0E5E33A3" w14:textId="77777777" w:rsidR="0073350B" w:rsidRDefault="0073350B" w:rsidP="0073350B">
      <w:pPr>
        <w:jc w:val="both"/>
        <w:rPr>
          <w:lang w:val="es-ES"/>
        </w:rPr>
      </w:pPr>
      <w:r w:rsidRPr="0073350B">
        <w:rPr>
          <w:lang w:val="es-ES"/>
        </w:rPr>
        <w:t xml:space="preserve">Por todo ello, este Ayuntamiento, como institución democrática cercana a la ciudadanía, no puede permanecer impasible ante unos hechos de tal gravedad. Es necesario exigir responsabilidades políticas y una actuación urgente por parte del Gobierno de la Junta de Andalucía para garantizar la calidad y equidad de la sanidad pública andaluza. </w:t>
      </w:r>
    </w:p>
    <w:p w14:paraId="5B2C2108" w14:textId="77777777" w:rsidR="0073350B" w:rsidRDefault="0073350B" w:rsidP="0073350B">
      <w:pPr>
        <w:jc w:val="both"/>
        <w:rPr>
          <w:lang w:val="es-ES"/>
        </w:rPr>
      </w:pPr>
    </w:p>
    <w:p w14:paraId="50397D19" w14:textId="77777777" w:rsidR="0073350B" w:rsidRDefault="0073350B" w:rsidP="0073350B">
      <w:pPr>
        <w:jc w:val="both"/>
        <w:rPr>
          <w:lang w:val="es-ES"/>
        </w:rPr>
      </w:pPr>
      <w:r w:rsidRPr="0073350B">
        <w:rPr>
          <w:lang w:val="es-ES"/>
        </w:rPr>
        <w:t xml:space="preserve"> 1. Solicitar la asunción pública de responsabilidades políticas del presidente de la Junta de Andalucía quien ha nombrado a los 3 titulares de la Consejería de Salud que han realizado estas aberrantes prácticas y deteriorado el sistema sanitario público. </w:t>
      </w:r>
    </w:p>
    <w:p w14:paraId="00F3291C" w14:textId="77777777" w:rsidR="0073350B" w:rsidRDefault="0073350B" w:rsidP="0073350B">
      <w:pPr>
        <w:jc w:val="both"/>
        <w:rPr>
          <w:lang w:val="es-ES"/>
        </w:rPr>
      </w:pPr>
    </w:p>
    <w:p w14:paraId="19AC1B78" w14:textId="431703F6" w:rsidR="0073350B" w:rsidRDefault="0073350B" w:rsidP="0073350B">
      <w:pPr>
        <w:jc w:val="both"/>
        <w:rPr>
          <w:lang w:val="es-ES"/>
        </w:rPr>
      </w:pPr>
      <w:r w:rsidRPr="0073350B">
        <w:rPr>
          <w:lang w:val="es-ES"/>
        </w:rPr>
        <w:t xml:space="preserve">2. Reclamar una investigación pública, transparente y rigurosa sobre las causas que han motivado la ausencia o tardanza de las citas a mujeres con sospecha de sufrir cáncer de mama, los fallos del programa de cribado de cáncer de mama, y la adopción urgente de medidas estructurales que aseguren que situaciones como las denunciadas no vuelvan a repetirse. </w:t>
      </w:r>
    </w:p>
    <w:p w14:paraId="4540314C" w14:textId="77777777" w:rsidR="0073350B" w:rsidRDefault="0073350B" w:rsidP="0073350B">
      <w:pPr>
        <w:jc w:val="both"/>
        <w:rPr>
          <w:lang w:val="es-ES"/>
        </w:rPr>
      </w:pPr>
    </w:p>
    <w:p w14:paraId="5FC3AFC5" w14:textId="77777777" w:rsidR="0073350B" w:rsidRDefault="0073350B" w:rsidP="0073350B">
      <w:pPr>
        <w:jc w:val="both"/>
        <w:rPr>
          <w:lang w:val="es-ES"/>
        </w:rPr>
      </w:pPr>
      <w:r w:rsidRPr="0073350B">
        <w:rPr>
          <w:lang w:val="es-ES"/>
        </w:rPr>
        <w:t xml:space="preserve">3. Que se esclarezca qué responsables políticos tomaron la ilegal decisión de ocultar a las mujeres afectadas la información sobre sus pruebas y como se extendió esa cadena de instrucciones al conjunto. </w:t>
      </w:r>
    </w:p>
    <w:p w14:paraId="796C0A06" w14:textId="77777777" w:rsidR="0073350B" w:rsidRDefault="0073350B" w:rsidP="0073350B">
      <w:pPr>
        <w:jc w:val="both"/>
        <w:rPr>
          <w:lang w:val="es-ES"/>
        </w:rPr>
      </w:pPr>
    </w:p>
    <w:p w14:paraId="27215A37" w14:textId="7AA67AD8" w:rsidR="0073350B" w:rsidRPr="00E71801" w:rsidRDefault="0073350B" w:rsidP="0073350B">
      <w:pPr>
        <w:jc w:val="both"/>
        <w:rPr>
          <w:lang w:val="es-ES"/>
        </w:rPr>
      </w:pPr>
      <w:r w:rsidRPr="0073350B">
        <w:rPr>
          <w:lang w:val="es-ES"/>
        </w:rPr>
        <w:t>4. Que de inmediato se proceda a comunicar, sin falsear la realidad, a las mujeres afectadas los resultados de sus mamografías, así como las causas del incumplimiento de los protocolos de seguimiento clínico en los casos catalogados como “no concluyentes” o “dudosos” y se proceda con urgencia a activar las citas para las pruebas de comprobación de su real estado de salud.</w:t>
      </w:r>
    </w:p>
    <w:sectPr w:rsidR="0073350B" w:rsidRPr="00E71801">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FD26" w14:textId="77777777" w:rsidR="009D5A54" w:rsidRDefault="009D5A54">
      <w:pPr>
        <w:spacing w:line="240" w:lineRule="auto"/>
      </w:pPr>
      <w:r>
        <w:separator/>
      </w:r>
    </w:p>
  </w:endnote>
  <w:endnote w:type="continuationSeparator" w:id="0">
    <w:p w14:paraId="48FCACB7" w14:textId="77777777" w:rsidR="009D5A54" w:rsidRDefault="009D5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7A91" w14:textId="77777777" w:rsidR="000429B2" w:rsidRDefault="00000000">
    <w:pPr>
      <w:jc w:val="center"/>
      <w:rPr>
        <w:b/>
        <w:color w:val="666666"/>
        <w:sz w:val="26"/>
        <w:szCs w:val="26"/>
      </w:rPr>
    </w:pPr>
    <w:r>
      <w:rPr>
        <w:b/>
        <w:color w:val="666666"/>
        <w:sz w:val="26"/>
        <w:szCs w:val="26"/>
      </w:rPr>
      <w:t>www.iumotril.org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798E" w14:textId="77777777" w:rsidR="009D5A54" w:rsidRDefault="009D5A54">
      <w:pPr>
        <w:spacing w:line="240" w:lineRule="auto"/>
      </w:pPr>
      <w:r>
        <w:separator/>
      </w:r>
    </w:p>
  </w:footnote>
  <w:footnote w:type="continuationSeparator" w:id="0">
    <w:p w14:paraId="74711DF8" w14:textId="77777777" w:rsidR="009D5A54" w:rsidRDefault="009D5A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B2"/>
    <w:rsid w:val="000212A7"/>
    <w:rsid w:val="000429B2"/>
    <w:rsid w:val="00200E66"/>
    <w:rsid w:val="00272796"/>
    <w:rsid w:val="003F0743"/>
    <w:rsid w:val="004C3D92"/>
    <w:rsid w:val="0052473E"/>
    <w:rsid w:val="0056728D"/>
    <w:rsid w:val="005B3D15"/>
    <w:rsid w:val="00654C71"/>
    <w:rsid w:val="0073350B"/>
    <w:rsid w:val="00826C95"/>
    <w:rsid w:val="008876E9"/>
    <w:rsid w:val="008A44F1"/>
    <w:rsid w:val="009B720E"/>
    <w:rsid w:val="009C0224"/>
    <w:rsid w:val="009D4816"/>
    <w:rsid w:val="009D5A54"/>
    <w:rsid w:val="009F2A04"/>
    <w:rsid w:val="00A03C18"/>
    <w:rsid w:val="00B53665"/>
    <w:rsid w:val="00BB4951"/>
    <w:rsid w:val="00CA0E1E"/>
    <w:rsid w:val="00D17BBF"/>
    <w:rsid w:val="00E71801"/>
    <w:rsid w:val="00EA2CB8"/>
    <w:rsid w:val="00F625D1"/>
    <w:rsid w:val="00F77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9339"/>
  <w15:docId w15:val="{954120A0-D593-43B6-AA0C-F8FEE745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95"/>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77365"/>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733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1507</Words>
  <Characters>8294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IZQUIERDA UNIDA</dc:creator>
  <cp:lastModifiedBy>IZQUIERDA UNIDA</cp:lastModifiedBy>
  <cp:revision>2</cp:revision>
  <cp:lastPrinted>2025-10-07T08:46:00Z</cp:lastPrinted>
  <dcterms:created xsi:type="dcterms:W3CDTF">2025-11-24T09:59:00Z</dcterms:created>
  <dcterms:modified xsi:type="dcterms:W3CDTF">2025-11-24T09:59:00Z</dcterms:modified>
</cp:coreProperties>
</file>